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53532F">
      <w:r>
        <w:t>19.3.2020.</w:t>
      </w:r>
    </w:p>
    <w:p w:rsidR="0053532F" w:rsidRDefault="0053532F" w:rsidP="0053532F">
      <w:r w:rsidRPr="0053532F">
        <w:t xml:space="preserve">Nastavljamo s još jednom prizmom pa ćemo sljedeći put </w:t>
      </w:r>
      <w:r w:rsidR="00DE71D8">
        <w:t>zajedno</w:t>
      </w:r>
      <w:r w:rsidRPr="0053532F">
        <w:t xml:space="preserve"> ponoviti. </w:t>
      </w:r>
      <w:bookmarkStart w:id="0" w:name="_GoBack"/>
      <w:bookmarkEnd w:id="0"/>
    </w:p>
    <w:p w:rsidR="0053532F" w:rsidRPr="004547DD" w:rsidRDefault="0053532F" w:rsidP="0053532F">
      <w:pPr>
        <w:jc w:val="center"/>
        <w:rPr>
          <w:color w:val="FF0000"/>
        </w:rPr>
      </w:pPr>
      <w:r w:rsidRPr="004547DD">
        <w:rPr>
          <w:color w:val="FF0000"/>
        </w:rPr>
        <w:t>Pravila šesterostrana prizma (str. 56.)</w:t>
      </w:r>
    </w:p>
    <w:p w:rsidR="0053532F" w:rsidRPr="004547DD" w:rsidRDefault="0053532F" w:rsidP="0053532F">
      <w:pPr>
        <w:rPr>
          <w:color w:val="FF0000"/>
        </w:rPr>
      </w:pPr>
      <w:r>
        <w:t>U udžbeniku na str. 56. p</w:t>
      </w:r>
      <w:r w:rsidRPr="0053532F">
        <w:t xml:space="preserve">ogledajte pripadne </w:t>
      </w:r>
      <w:r w:rsidR="004547DD">
        <w:t>s</w:t>
      </w:r>
      <w:r>
        <w:t xml:space="preserve">like i zapišite </w:t>
      </w:r>
      <w:r w:rsidRPr="004547DD">
        <w:rPr>
          <w:color w:val="FF0000"/>
        </w:rPr>
        <w:t>sve formule (i na list formula)</w:t>
      </w:r>
    </w:p>
    <w:p w:rsidR="0053532F" w:rsidRDefault="0053532F" w:rsidP="0053532F">
      <w:r>
        <w:t xml:space="preserve">Na poveznici </w:t>
      </w:r>
      <w:hyperlink r:id="rId5" w:history="1">
        <w:r w:rsidRPr="0053532F">
          <w:rPr>
            <w:rStyle w:val="Hiperveza"/>
          </w:rPr>
          <w:t>Edutorij – šesterostrana prizma</w:t>
        </w:r>
      </w:hyperlink>
      <w:r>
        <w:t xml:space="preserve"> krenite redom izučavati sadržaje koji se nude kako bi vam formule koje ste zapisali bile jasnije.</w:t>
      </w:r>
    </w:p>
    <w:p w:rsidR="0053532F" w:rsidRDefault="0053532F" w:rsidP="0053532F">
      <w:r>
        <w:t xml:space="preserve">Iz Edutorija u bilježnicu riješite </w:t>
      </w:r>
      <w:r w:rsidRPr="004547DD">
        <w:rPr>
          <w:color w:val="FF0000"/>
        </w:rPr>
        <w:t>Primjer 1, Primjer 2.</w:t>
      </w:r>
    </w:p>
    <w:p w:rsidR="0053532F" w:rsidRDefault="0053532F" w:rsidP="0053532F">
      <w:r>
        <w:t>Za vježbu izaberi jednu (ili obje) skupinu zadataka od ponuđenih</w:t>
      </w:r>
      <w:r w:rsidR="003A1372">
        <w:t xml:space="preserve"> ovisno o željenoj razini znanja</w:t>
      </w:r>
      <w:r>
        <w:t>:</w:t>
      </w:r>
    </w:p>
    <w:p w:rsidR="0053532F" w:rsidRDefault="004547DD" w:rsidP="0053532F">
      <w:pPr>
        <w:pStyle w:val="Odlomakpopisa"/>
        <w:numPr>
          <w:ilvl w:val="0"/>
          <w:numId w:val="1"/>
        </w:numPr>
      </w:pPr>
      <w:r w:rsidRPr="004547DD">
        <w:rPr>
          <w:b/>
          <w:bCs/>
        </w:rPr>
        <w:t>lakša</w:t>
      </w:r>
      <w:r w:rsidR="0053532F" w:rsidRPr="004547DD">
        <w:rPr>
          <w:b/>
          <w:bCs/>
        </w:rPr>
        <w:t>:</w:t>
      </w:r>
      <w:r w:rsidR="0053532F">
        <w:t xml:space="preserve"> </w:t>
      </w:r>
      <w:r>
        <w:t xml:space="preserve"> </w:t>
      </w:r>
      <w:r w:rsidR="0053532F">
        <w:t xml:space="preserve">udžbenik str. 60:    </w:t>
      </w:r>
      <w:r w:rsidR="0053532F" w:rsidRPr="004547DD">
        <w:rPr>
          <w:color w:val="FF0000"/>
        </w:rPr>
        <w:t xml:space="preserve">151,   154  </w:t>
      </w:r>
    </w:p>
    <w:p w:rsidR="0053532F" w:rsidRDefault="004547DD" w:rsidP="0053532F">
      <w:pPr>
        <w:pStyle w:val="Odlomakpopisa"/>
        <w:numPr>
          <w:ilvl w:val="0"/>
          <w:numId w:val="1"/>
        </w:numPr>
      </w:pPr>
      <w:r w:rsidRPr="004547DD">
        <w:rPr>
          <w:b/>
          <w:bCs/>
        </w:rPr>
        <w:t>teža (nisu preteški):</w:t>
      </w:r>
      <w:r>
        <w:t xml:space="preserve"> </w:t>
      </w:r>
      <w:r w:rsidR="0053532F">
        <w:t xml:space="preserve">  </w:t>
      </w:r>
      <w:r w:rsidRPr="004547DD">
        <w:rPr>
          <w:color w:val="FF0000"/>
        </w:rPr>
        <w:t xml:space="preserve">156,  Zadatak 3. </w:t>
      </w:r>
      <w:r>
        <w:t>iz Edutorija</w:t>
      </w:r>
      <w:r w:rsidR="0053532F">
        <w:t xml:space="preserve">   </w:t>
      </w:r>
      <w:r>
        <w:t xml:space="preserve">(unutar Kolekcija 1)    </w:t>
      </w:r>
      <w:r w:rsidR="0053532F">
        <w:t xml:space="preserve">  </w:t>
      </w:r>
    </w:p>
    <w:p w:rsidR="004547DD" w:rsidRPr="0053532F" w:rsidRDefault="004547DD" w:rsidP="004547DD">
      <w:r w:rsidRPr="004547DD">
        <w:rPr>
          <w:u w:val="single"/>
        </w:rPr>
        <w:t>Dodatno (viša razina):</w:t>
      </w:r>
      <w:r>
        <w:t xml:space="preserve"> </w:t>
      </w:r>
      <w:r w:rsidRPr="004547DD">
        <w:rPr>
          <w:color w:val="FF0000"/>
        </w:rPr>
        <w:t xml:space="preserve">165. </w:t>
      </w:r>
      <w:r>
        <w:t>zadatak iz udžbenika.</w:t>
      </w:r>
    </w:p>
    <w:p w:rsidR="0053532F" w:rsidRPr="0053532F" w:rsidRDefault="0053532F" w:rsidP="0053532F">
      <w:pPr>
        <w:rPr>
          <w:i/>
          <w:iCs/>
        </w:rPr>
      </w:pPr>
    </w:p>
    <w:sectPr w:rsidR="0053532F" w:rsidRPr="0053532F" w:rsidSect="0053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96B"/>
    <w:multiLevelType w:val="hybridMultilevel"/>
    <w:tmpl w:val="700CE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2F"/>
    <w:rsid w:val="003A1372"/>
    <w:rsid w:val="004547DD"/>
    <w:rsid w:val="0053532F"/>
    <w:rsid w:val="00560FD0"/>
    <w:rsid w:val="00D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F501"/>
  <w15:chartTrackingRefBased/>
  <w15:docId w15:val="{95400974-FE28-474A-97F0-42F3134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532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532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3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d2d61772-7e7a-4f5b-98f9-6bbb5d5d13ca/html/10667_Pravilna_sesterostrana_priz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2020-03-18T15:00:00Z</dcterms:created>
  <dcterms:modified xsi:type="dcterms:W3CDTF">2020-03-18T21:42:00Z</dcterms:modified>
</cp:coreProperties>
</file>